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5F64D" w14:textId="04E514BB" w:rsidR="005C322C" w:rsidRDefault="005C322C">
      <w:r w:rsidRPr="005C322C">
        <w:rPr>
          <w:noProof/>
          <w:lang w:eastAsia="fr-FR"/>
        </w:rPr>
        <w:drawing>
          <wp:inline distT="0" distB="0" distL="0" distR="0" wp14:anchorId="6358FA09" wp14:editId="677D1CA2">
            <wp:extent cx="3390900" cy="533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D070F" w14:textId="77777777" w:rsidR="005C322C" w:rsidRDefault="005C322C"/>
    <w:p w14:paraId="40AF9073" w14:textId="60E9B046" w:rsidR="003A03DD" w:rsidRDefault="00AE2031">
      <w:r>
        <w:t>DEMATERIALISATION DES PROCEDURES D’UR</w:t>
      </w:r>
      <w:r w:rsidR="008C2F1C">
        <w:t>B</w:t>
      </w:r>
      <w:r>
        <w:t>ANISME</w:t>
      </w:r>
      <w:r w:rsidR="00E3495B">
        <w:t xml:space="preserve">                     </w:t>
      </w:r>
    </w:p>
    <w:p w14:paraId="6E45CA8E" w14:textId="6D3470E8" w:rsidR="00AE2031" w:rsidRDefault="00324F81">
      <w:r>
        <w:t>D</w:t>
      </w:r>
      <w:r w:rsidR="00D30D7A">
        <w:t xml:space="preserve">epuis le </w:t>
      </w:r>
      <w:r>
        <w:t>1</w:t>
      </w:r>
      <w:r w:rsidR="00AE2031" w:rsidRPr="00AE2031">
        <w:rPr>
          <w:vertAlign w:val="superscript"/>
        </w:rPr>
        <w:t>er</w:t>
      </w:r>
      <w:r w:rsidR="00AE2031">
        <w:t xml:space="preserve"> janvier 2022</w:t>
      </w:r>
    </w:p>
    <w:p w14:paraId="25AC44B1" w14:textId="5B43DD0B" w:rsidR="00AE2031" w:rsidRDefault="006D3F92">
      <w:r>
        <w:t xml:space="preserve">Depuis le </w:t>
      </w:r>
      <w:r w:rsidR="00AE2031">
        <w:t>1</w:t>
      </w:r>
      <w:r w:rsidR="00AE2031" w:rsidRPr="00AE2031">
        <w:rPr>
          <w:vertAlign w:val="superscript"/>
        </w:rPr>
        <w:t>er</w:t>
      </w:r>
      <w:r w:rsidR="00AE2031">
        <w:t xml:space="preserve"> janvier 2022 les modalités de dépôt des demand</w:t>
      </w:r>
      <w:r w:rsidR="008C2F1C">
        <w:t>es d’autorisation d’urbanisme (</w:t>
      </w:r>
      <w:bookmarkStart w:id="0" w:name="_GoBack"/>
      <w:bookmarkEnd w:id="0"/>
      <w:r w:rsidR="00AE2031">
        <w:t>certificats d’urbanisme, déclarations préalables de travaux, permis de construire, permis d’aménager, et permis de démolir) vont être facilitées.</w:t>
      </w:r>
    </w:p>
    <w:p w14:paraId="158BBE04" w14:textId="60312E2D" w:rsidR="00701CBA" w:rsidRDefault="00701CBA" w:rsidP="00701CBA">
      <w:r>
        <w:t>Il sera possible pour tout administré de la commune de saisir et déposer une demande d'urbanisme en ligne en accédant à l'adresse suivante :</w:t>
      </w:r>
    </w:p>
    <w:p w14:paraId="40D4778B" w14:textId="4D402C38" w:rsidR="00701CBA" w:rsidRDefault="008C2F1C" w:rsidP="00701CBA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  <w:shd w:val="clear" w:color="auto" w:fill="FFFFFF"/>
          <w:lang w:eastAsia="fr-FR"/>
        </w:rPr>
      </w:pPr>
      <w:hyperlink r:id="rId5" w:anchor="/001195/" w:history="1">
        <w:r w:rsidR="00701CBA" w:rsidRPr="00B33A10">
          <w:rPr>
            <w:rStyle w:val="Hyperlink"/>
            <w:rFonts w:ascii="Calibri" w:eastAsia="Times New Roman" w:hAnsi="Calibri" w:cs="Calibri"/>
            <w:i/>
            <w:iCs/>
            <w:sz w:val="24"/>
            <w:szCs w:val="24"/>
            <w:shd w:val="clear" w:color="auto" w:fill="FFFFFF"/>
            <w:lang w:eastAsia="fr-FR"/>
          </w:rPr>
          <w:t>https://portail.siea-sig.fr/sve/#/001195/</w:t>
        </w:r>
      </w:hyperlink>
      <w:r w:rsidR="00701CBA">
        <w:rPr>
          <w:rFonts w:ascii="Calibri" w:eastAsia="Times New Roman" w:hAnsi="Calibri" w:cs="Calibri"/>
          <w:i/>
          <w:iCs/>
          <w:color w:val="000000"/>
          <w:sz w:val="24"/>
          <w:szCs w:val="24"/>
          <w:shd w:val="clear" w:color="auto" w:fill="FFFFFF"/>
          <w:lang w:eastAsia="fr-FR"/>
        </w:rPr>
        <w:t> </w:t>
      </w:r>
    </w:p>
    <w:p w14:paraId="31ED3A42" w14:textId="77777777" w:rsidR="00324F81" w:rsidRPr="00ED3469" w:rsidRDefault="00324F81" w:rsidP="00701CBA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fr-FR"/>
        </w:rPr>
      </w:pPr>
    </w:p>
    <w:p w14:paraId="7202AA47" w14:textId="52EAF01B" w:rsidR="00701CBA" w:rsidRDefault="00701CBA" w:rsidP="00701CBA">
      <w:r>
        <w:t>Un lien mis en place sur le site internet de la commune vous permettra de réaliser les démarches nécessaires 7j/7, 24h/24 depuis chez vous sous réserve de respecter les Conditions Générales d'Utilisation du service qui vous sera mis à disposition.</w:t>
      </w:r>
    </w:p>
    <w:p w14:paraId="1A0A2A2E" w14:textId="187826D6" w:rsidR="00701CBA" w:rsidRDefault="00701CBA" w:rsidP="00701CBA">
      <w:r w:rsidRPr="00701CBA">
        <w:t>L’objectif est de moderniser le service public, de fluidifier et accélérer le traitement de</w:t>
      </w:r>
      <w:r w:rsidR="00324F81">
        <w:t>s</w:t>
      </w:r>
      <w:r w:rsidRPr="00701CBA">
        <w:t xml:space="preserve"> demandes, et de permettre aux usagers de ne pas se déplacer pour déposer les documents</w:t>
      </w:r>
      <w:r w:rsidR="00324F81">
        <w:t>.</w:t>
      </w:r>
    </w:p>
    <w:p w14:paraId="49AE3A4F" w14:textId="2C36BA65" w:rsidR="00AE2031" w:rsidRDefault="00D30D7A">
      <w:r>
        <w:t>L</w:t>
      </w:r>
      <w:r w:rsidR="00AE2031">
        <w:t xml:space="preserve">e dépôt de dossier en version papier </w:t>
      </w:r>
      <w:r>
        <w:t xml:space="preserve">demeure </w:t>
      </w:r>
      <w:r w:rsidR="00AE2031">
        <w:t>toujours possible.</w:t>
      </w:r>
      <w:r w:rsidR="00701CBA" w:rsidRPr="00701CBA">
        <w:t xml:space="preserve"> </w:t>
      </w:r>
      <w:r w:rsidR="00701CBA">
        <w:t>Et</w:t>
      </w:r>
      <w:r w:rsidR="00701CBA" w:rsidRPr="00701CBA">
        <w:t xml:space="preserve"> la mairie</w:t>
      </w:r>
      <w:r w:rsidR="00701CBA">
        <w:t xml:space="preserve"> </w:t>
      </w:r>
      <w:r w:rsidR="00701CBA" w:rsidRPr="00701CBA">
        <w:t>reste l</w:t>
      </w:r>
      <w:r w:rsidR="00701CBA">
        <w:t>a</w:t>
      </w:r>
      <w:r w:rsidR="00701CBA" w:rsidRPr="00701CBA">
        <w:t xml:space="preserve"> seule interlocutrice et responsable de l’instruction et de la délivrance des actes et des autorisations</w:t>
      </w:r>
      <w:r w:rsidR="00701CBA">
        <w:t>.</w:t>
      </w:r>
    </w:p>
    <w:p w14:paraId="4A99870A" w14:textId="77777777" w:rsidR="005C322C" w:rsidRDefault="005C322C"/>
    <w:p w14:paraId="21445540" w14:textId="181CB4FA" w:rsidR="00701CBA" w:rsidRDefault="005C322C" w:rsidP="005C322C">
      <w:pPr>
        <w:jc w:val="center"/>
      </w:pPr>
      <w:bookmarkStart w:id="1" w:name="_Hlk92136240"/>
      <w:r w:rsidRPr="005C322C">
        <w:rPr>
          <w:noProof/>
          <w:lang w:eastAsia="fr-FR"/>
        </w:rPr>
        <w:drawing>
          <wp:inline distT="0" distB="0" distL="0" distR="0" wp14:anchorId="20578A07" wp14:editId="529A234F">
            <wp:extent cx="1441622" cy="1169737"/>
            <wp:effectExtent l="0" t="0" r="635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7244" cy="117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02301C61" w14:textId="63C850FE" w:rsidR="00701CBA" w:rsidRDefault="00701CBA" w:rsidP="00701CBA"/>
    <w:sectPr w:rsidR="00701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31"/>
    <w:rsid w:val="00324F81"/>
    <w:rsid w:val="003A03DD"/>
    <w:rsid w:val="005C322C"/>
    <w:rsid w:val="006D3F92"/>
    <w:rsid w:val="00701CBA"/>
    <w:rsid w:val="0082539D"/>
    <w:rsid w:val="008C2F1C"/>
    <w:rsid w:val="00AA1603"/>
    <w:rsid w:val="00AE2031"/>
    <w:rsid w:val="00D30D7A"/>
    <w:rsid w:val="00E3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29DD"/>
  <w15:chartTrackingRefBased/>
  <w15:docId w15:val="{1437A5B9-ECBB-45FE-94CE-C7D10BA6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1C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4F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ortail.siea-sig.fr/sv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bouton</dc:creator>
  <cp:keywords/>
  <dc:description/>
  <cp:lastModifiedBy>Besson, Anouck (FR-TOS1)</cp:lastModifiedBy>
  <cp:revision>2</cp:revision>
  <dcterms:created xsi:type="dcterms:W3CDTF">2022-09-19T10:24:00Z</dcterms:created>
  <dcterms:modified xsi:type="dcterms:W3CDTF">2022-09-19T10:24:00Z</dcterms:modified>
</cp:coreProperties>
</file>